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before="120" w:line="360" w:lineRule="auto"/>
        <w:rPr/>
      </w:pPr>
      <w:bookmarkStart w:colFirst="0" w:colLast="0" w:name="_398q8qg81mdl" w:id="0"/>
      <w:bookmarkEnd w:id="0"/>
      <w:r w:rsidDel="00000000" w:rsidR="00000000" w:rsidRPr="00000000">
        <w:rPr>
          <w:rtl w:val="0"/>
        </w:rPr>
        <w:t xml:space="preserve">Two Truths synopsis</w:t>
      </w:r>
    </w:p>
    <w:p w:rsidR="00000000" w:rsidDel="00000000" w:rsidP="00000000" w:rsidRDefault="00000000" w:rsidRPr="00000000" w14:paraId="00000002">
      <w:pPr>
        <w:shd w:fill="ffffff" w:val="clear"/>
        <w:spacing w:before="120" w:line="360" w:lineRule="auto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Standard synopsis</w:t>
      </w:r>
    </w:p>
    <w:p w:rsidR="00000000" w:rsidDel="00000000" w:rsidP="00000000" w:rsidRDefault="00000000" w:rsidRPr="00000000" w14:paraId="00000003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After the mysterious death of her husband, Renee Morgan is determined to protect her three daughters, forcing her to face a history she has spent a lifetime avoiding.</w:t>
      </w:r>
    </w:p>
    <w:p w:rsidR="00000000" w:rsidDel="00000000" w:rsidP="00000000" w:rsidRDefault="00000000" w:rsidRPr="00000000" w14:paraId="00000004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Groomed by her father to join the most elite of secret societies, Brett knows she is destined for something great. But her ambition demands a high price.</w:t>
      </w:r>
    </w:p>
    <w:p w:rsidR="00000000" w:rsidDel="00000000" w:rsidP="00000000" w:rsidRDefault="00000000" w:rsidRPr="00000000" w14:paraId="00000005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Sara is ready to avenge her father at any cost. When she finds herself swept up in conspiracies and family secrets, her search for answers uncovers a primeval power.</w:t>
      </w:r>
    </w:p>
    <w:p w:rsidR="00000000" w:rsidDel="00000000" w:rsidP="00000000" w:rsidRDefault="00000000" w:rsidRPr="00000000" w14:paraId="00000006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Hadley watched her father die and now he won’t leave her alone. Guided by his ghost, she begins to experience memories of past lives.</w:t>
      </w:r>
    </w:p>
    <w:p w:rsidR="00000000" w:rsidDel="00000000" w:rsidP="00000000" w:rsidRDefault="00000000" w:rsidRPr="00000000" w14:paraId="00000007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As the journeys of Renee, Brett, Sara and Hadley converge, two Truths are revealed that change everything they knew about themselves and the world they live in.</w:t>
      </w:r>
    </w:p>
    <w:p w:rsidR="00000000" w:rsidDel="00000000" w:rsidP="00000000" w:rsidRDefault="00000000" w:rsidRPr="00000000" w14:paraId="00000008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120" w:line="360" w:lineRule="auto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100 word synopsis</w:t>
      </w:r>
    </w:p>
    <w:p w:rsidR="00000000" w:rsidDel="00000000" w:rsidP="00000000" w:rsidRDefault="00000000" w:rsidRPr="00000000" w14:paraId="0000000A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After the mysterious death of her husband, Renee Morgan is determined to protect her three daughters.</w:t>
      </w:r>
    </w:p>
    <w:p w:rsidR="00000000" w:rsidDel="00000000" w:rsidP="00000000" w:rsidRDefault="00000000" w:rsidRPr="00000000" w14:paraId="0000000B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Groomed by her father to join an elite secret society, Brett knows she is destined for something great. But her ambition demands a high price.</w:t>
      </w:r>
    </w:p>
    <w:p w:rsidR="00000000" w:rsidDel="00000000" w:rsidP="00000000" w:rsidRDefault="00000000" w:rsidRPr="00000000" w14:paraId="0000000C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Trying to avenge her father, Sara finds herself swept up in secrets that uncover a primeval power.</w:t>
      </w:r>
    </w:p>
    <w:p w:rsidR="00000000" w:rsidDel="00000000" w:rsidP="00000000" w:rsidRDefault="00000000" w:rsidRPr="00000000" w14:paraId="0000000D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Guided by her father’s ghost, Hadley begins to experience memories of past lives. </w:t>
      </w:r>
    </w:p>
    <w:p w:rsidR="00000000" w:rsidDel="00000000" w:rsidP="00000000" w:rsidRDefault="00000000" w:rsidRPr="00000000" w14:paraId="0000000E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As the journeys of Renee, Brett, Sara and Hadley converge, two Truths are revealed that change everything they knew about themselves and the world they live in.</w:t>
      </w:r>
    </w:p>
    <w:p w:rsidR="00000000" w:rsidDel="00000000" w:rsidP="00000000" w:rsidRDefault="00000000" w:rsidRPr="00000000" w14:paraId="0000000F">
      <w:pPr>
        <w:shd w:fill="ffffff" w:val="clear"/>
        <w:spacing w:before="120" w:line="360" w:lineRule="auto"/>
        <w:rPr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12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